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67595" w:rsidRDefault="00E67595" w:rsidP="00E67595">
      <w:pPr>
        <w:numPr>
          <w:ilvl w:val="0"/>
          <w:numId w:val="1"/>
        </w:numPr>
      </w:pPr>
      <w:r w:rsidRPr="00E67595">
        <w:t>Steps of the Scientific Method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rPr>
          <w:b/>
          <w:bCs/>
        </w:rPr>
        <w:t>2-1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2-1 Learning Targets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Describe the scientific method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Ma</w:t>
      </w:r>
      <w:r w:rsidRPr="00E67595">
        <w:t>ke observations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rPr>
          <w:b/>
          <w:bCs/>
        </w:rPr>
        <w:t>Scientific Method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Logical approach to solving problems by observing and collecting data, formulating hypo</w:t>
      </w:r>
      <w:r w:rsidRPr="00E67595">
        <w:t>theses, testing hypotheses, and formulating theories that are supported by data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System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A specific portion of matter in a giv</w:t>
      </w:r>
      <w:r w:rsidRPr="00E67595">
        <w:t>en region of space that has been selected for study during an experiment or observation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Example: you observe a reaction in a test tube, the test tube and contents from a system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Observing and Collecting Data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rPr>
          <w:b/>
          <w:bCs/>
          <w:u w:val="single"/>
        </w:rPr>
        <w:t>Observing</w:t>
      </w:r>
      <w:r w:rsidRPr="00E67595">
        <w:t>- the use of the senses to o</w:t>
      </w:r>
      <w:r w:rsidRPr="00E67595">
        <w:t>btain information (data)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>Sight, hearing, touch, smell, and sometimes taste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Two types of Observations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Quantitative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>Observations that involve numbers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>Ex. There are three birds being fed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Qualitative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>The characteristics that cannot be measured or counted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>Ex. The girl is feeding the birds, or the bi</w:t>
      </w:r>
      <w:r w:rsidRPr="00E67595">
        <w:t>rds are eating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What type of observations can you make about this picture?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Now What?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rPr>
          <w:b/>
          <w:bCs/>
          <w:u w:val="single"/>
        </w:rPr>
        <w:t>Inference</w:t>
      </w:r>
      <w:r w:rsidRPr="00E67595">
        <w:t xml:space="preserve"> -is a logical interpretation based on prior knowledge and experience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Formulating Hyp</w:t>
      </w:r>
      <w:r w:rsidRPr="00E67595">
        <w:t>otheses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lastRenderedPageBreak/>
        <w:t>Generalizations about data are used to formulate a testable statement, or hypothesis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Testing Hypotheses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Experimentation yields data that results in the discarding, modification, or adoption of a hypotheses or theory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Experimenting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 xml:space="preserve">Carrying out a procedure under </w:t>
      </w:r>
      <w:r w:rsidRPr="00E67595">
        <w:rPr>
          <w:u w:val="single"/>
        </w:rPr>
        <w:t>controlled</w:t>
      </w:r>
      <w:r w:rsidRPr="00E67595">
        <w:t xml:space="preserve"> conditions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>Experiment in which only one variable is changed at a time.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>All other variables should be kept unchanged, or controlled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 xml:space="preserve">The variable that is being changed is called the Manipulated Variable, or </w:t>
      </w:r>
      <w:r w:rsidRPr="00E67595">
        <w:rPr>
          <w:u w:val="single"/>
        </w:rPr>
        <w:t>Independent Variable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 xml:space="preserve">The variable that is observed and that changes in response to the manipulated variable, is called the Responding Variable, or </w:t>
      </w:r>
      <w:r w:rsidRPr="00E67595">
        <w:rPr>
          <w:u w:val="single"/>
        </w:rPr>
        <w:t>Dependent Variable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Theorizing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 xml:space="preserve">A </w:t>
      </w:r>
      <w:r w:rsidRPr="00E67595">
        <w:rPr>
          <w:u w:val="single"/>
        </w:rPr>
        <w:t>theory</w:t>
      </w:r>
      <w:r w:rsidRPr="00E67595">
        <w:t xml:space="preserve"> is a broad generalization that explains a body of facts or phenomena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>It must allow for succes</w:t>
      </w:r>
      <w:r w:rsidRPr="00E67595">
        <w:t>sful prediction of future behaviors within a system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rPr>
          <w:u w:val="single"/>
        </w:rPr>
        <w:t>Model</w:t>
      </w:r>
      <w:r w:rsidRPr="00E67595">
        <w:t>- explanation of how phenomena occur and how data or events are re</w:t>
      </w:r>
      <w:r w:rsidRPr="00E67595">
        <w:t>lated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>Visual, verbal, mathematical, physical object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>If successful, may become part of theory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Must have repetition and replication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Publish Results</w:t>
      </w:r>
    </w:p>
    <w:p w:rsidR="00000000" w:rsidRPr="00E67595" w:rsidRDefault="00E67595" w:rsidP="00E67595">
      <w:pPr>
        <w:numPr>
          <w:ilvl w:val="1"/>
          <w:numId w:val="1"/>
        </w:numPr>
      </w:pPr>
      <w:r w:rsidRPr="00E67595">
        <w:t xml:space="preserve">Experimental </w:t>
      </w:r>
      <w:r w:rsidRPr="00E67595">
        <w:t>results must be repeatable by other scientists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Scientific Method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Observe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Formulate hypothesis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Testing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Theorizing</w:t>
      </w:r>
    </w:p>
    <w:p w:rsidR="00000000" w:rsidRPr="00E67595" w:rsidRDefault="00E67595" w:rsidP="00E67595">
      <w:pPr>
        <w:numPr>
          <w:ilvl w:val="0"/>
          <w:numId w:val="1"/>
        </w:numPr>
      </w:pPr>
      <w:r w:rsidRPr="00E67595">
        <w:t>Pub</w:t>
      </w:r>
      <w:r w:rsidRPr="00E67595">
        <w:t>lish</w:t>
      </w:r>
    </w:p>
    <w:p w:rsidR="000C0A74" w:rsidRDefault="000C0A74">
      <w:bookmarkStart w:id="0" w:name="_GoBack"/>
      <w:bookmarkEnd w:id="0"/>
    </w:p>
    <w:sectPr w:rsidR="000C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709F"/>
    <w:multiLevelType w:val="hybridMultilevel"/>
    <w:tmpl w:val="AD1A3EEC"/>
    <w:lvl w:ilvl="0" w:tplc="76E0F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CA2A00">
      <w:start w:val="75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260F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AE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AA8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1614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65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A0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047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95"/>
    <w:rsid w:val="000C0A74"/>
    <w:rsid w:val="00E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3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1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1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8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0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7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6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8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7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3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3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79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6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01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39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8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3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7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8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4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2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7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8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3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9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6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9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7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3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2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0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5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9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2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1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4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2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7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Stiudent2</dc:creator>
  <cp:lastModifiedBy>Test Stiudent2</cp:lastModifiedBy>
  <cp:revision>1</cp:revision>
  <dcterms:created xsi:type="dcterms:W3CDTF">2017-09-14T15:15:00Z</dcterms:created>
  <dcterms:modified xsi:type="dcterms:W3CDTF">2017-09-14T15:16:00Z</dcterms:modified>
</cp:coreProperties>
</file>